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Default="000A758C">
      <w:pPr>
        <w:rPr>
          <w:b/>
          <w:bCs/>
          <w:sz w:val="24"/>
        </w:rPr>
      </w:pPr>
      <w:r w:rsidRPr="000A758C">
        <w:rPr>
          <w:b/>
          <w:bCs/>
          <w:sz w:val="24"/>
        </w:rPr>
        <w:t>Gmina Śrem</w:t>
      </w:r>
    </w:p>
    <w:p w:rsidR="00EF1037" w:rsidRDefault="000A758C">
      <w:pPr>
        <w:rPr>
          <w:b/>
          <w:bCs/>
          <w:sz w:val="24"/>
        </w:rPr>
      </w:pPr>
      <w:r w:rsidRPr="000A758C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0A758C">
        <w:rPr>
          <w:b/>
          <w:bCs/>
          <w:sz w:val="24"/>
        </w:rPr>
        <w:t>1</w:t>
      </w:r>
    </w:p>
    <w:p w:rsidR="00EF1037" w:rsidRDefault="000A758C">
      <w:pPr>
        <w:rPr>
          <w:b/>
          <w:bCs/>
          <w:sz w:val="24"/>
        </w:rPr>
      </w:pPr>
      <w:r w:rsidRPr="000A758C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0A758C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 w:rsidP="00E5472D">
      <w:pPr>
        <w:pStyle w:val="Nagwek"/>
        <w:tabs>
          <w:tab w:val="clear" w:pos="4536"/>
        </w:tabs>
        <w:rPr>
          <w:sz w:val="24"/>
        </w:rPr>
      </w:pPr>
      <w:r>
        <w:rPr>
          <w:b/>
          <w:bCs/>
          <w:sz w:val="24"/>
        </w:rPr>
        <w:t xml:space="preserve">Pismo: </w:t>
      </w:r>
      <w:r w:rsidR="000A758C" w:rsidRPr="000A758C">
        <w:rPr>
          <w:b/>
          <w:bCs/>
          <w:sz w:val="24"/>
        </w:rPr>
        <w:t>BP.271.30.2017.BS/2</w:t>
      </w:r>
      <w:r>
        <w:rPr>
          <w:sz w:val="24"/>
        </w:rPr>
        <w:tab/>
        <w:t xml:space="preserve"> </w:t>
      </w:r>
      <w:r w:rsidR="000A758C" w:rsidRPr="000A758C">
        <w:rPr>
          <w:sz w:val="24"/>
        </w:rPr>
        <w:t>Śrem</w:t>
      </w:r>
      <w:r>
        <w:rPr>
          <w:sz w:val="24"/>
        </w:rPr>
        <w:t xml:space="preserve"> dnia: </w:t>
      </w:r>
      <w:r w:rsidR="000A758C" w:rsidRPr="000A758C">
        <w:rPr>
          <w:sz w:val="24"/>
        </w:rPr>
        <w:t>2017-09-1</w:t>
      </w:r>
      <w:r w:rsidR="00E5472D">
        <w:rPr>
          <w:sz w:val="24"/>
        </w:rPr>
        <w:t>4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zmianach  SIWZ</w:t>
      </w:r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EF1037" w:rsidRDefault="00EF1037">
      <w:pPr>
        <w:spacing w:before="240" w:after="480"/>
        <w:ind w:left="947" w:hanging="907"/>
        <w:jc w:val="both"/>
        <w:rPr>
          <w:bCs/>
          <w:sz w:val="24"/>
        </w:rPr>
      </w:pPr>
      <w:r>
        <w:rPr>
          <w:b/>
          <w:bCs/>
          <w:sz w:val="24"/>
        </w:rPr>
        <w:t>Dotyczy:</w:t>
      </w:r>
      <w:r>
        <w:rPr>
          <w:sz w:val="24"/>
        </w:rPr>
        <w:t xml:space="preserve"> </w:t>
      </w:r>
      <w:r>
        <w:rPr>
          <w:bCs/>
          <w:sz w:val="24"/>
        </w:rPr>
        <w:t xml:space="preserve">zmiana zapisów SIWZ w postępowaniu </w:t>
      </w:r>
      <w:r w:rsidR="004A27C0">
        <w:rPr>
          <w:bCs/>
          <w:sz w:val="24"/>
        </w:rPr>
        <w:t>pn.</w:t>
      </w:r>
      <w:r>
        <w:rPr>
          <w:bCs/>
          <w:sz w:val="24"/>
        </w:rPr>
        <w:t xml:space="preserve"> </w:t>
      </w:r>
      <w:r w:rsidR="000A758C" w:rsidRPr="004A27C0">
        <w:rPr>
          <w:b/>
          <w:bCs/>
          <w:sz w:val="24"/>
        </w:rPr>
        <w:t>Termomodernizacja Szkoły Podstawowej nr 6 w Śremie</w:t>
      </w:r>
      <w:r>
        <w:rPr>
          <w:bCs/>
          <w:sz w:val="24"/>
        </w:rPr>
        <w:t xml:space="preserve"> (</w:t>
      </w:r>
      <w:r w:rsidR="000A758C" w:rsidRPr="000A758C">
        <w:rPr>
          <w:bCs/>
          <w:sz w:val="24"/>
        </w:rPr>
        <w:t>przetarg nieograniczony</w:t>
      </w:r>
      <w:r>
        <w:rPr>
          <w:bCs/>
          <w:sz w:val="24"/>
        </w:rPr>
        <w:t>).</w:t>
      </w:r>
    </w:p>
    <w:p w:rsidR="00EF1037" w:rsidRDefault="00EF1037">
      <w:pPr>
        <w:spacing w:before="360" w:after="240"/>
        <w:ind w:left="567"/>
        <w:jc w:val="both"/>
        <w:rPr>
          <w:sz w:val="24"/>
          <w:szCs w:val="22"/>
        </w:rPr>
      </w:pPr>
      <w:r>
        <w:rPr>
          <w:sz w:val="24"/>
          <w:szCs w:val="22"/>
        </w:rPr>
        <w:t>Szanowni Państwo,</w:t>
      </w:r>
    </w:p>
    <w:p w:rsidR="00EF1037" w:rsidRDefault="00EF1037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Zamawiający, na podstawie art. 38 ust. 4 ustawy z dnia </w:t>
      </w:r>
      <w:r>
        <w:rPr>
          <w:sz w:val="24"/>
        </w:rPr>
        <w:t xml:space="preserve">29 stycznia </w:t>
      </w:r>
      <w:r>
        <w:rPr>
          <w:sz w:val="24"/>
          <w:szCs w:val="24"/>
        </w:rPr>
        <w:t xml:space="preserve">2004 roku Prawo Zamówień Publicznych </w:t>
      </w:r>
      <w:r w:rsidR="000A758C" w:rsidRPr="000A758C">
        <w:rPr>
          <w:sz w:val="24"/>
          <w:szCs w:val="24"/>
        </w:rPr>
        <w:t>(</w:t>
      </w:r>
      <w:proofErr w:type="spellStart"/>
      <w:r w:rsidR="000A758C" w:rsidRPr="000A758C">
        <w:rPr>
          <w:sz w:val="24"/>
          <w:szCs w:val="24"/>
        </w:rPr>
        <w:t>t.j</w:t>
      </w:r>
      <w:proofErr w:type="spellEnd"/>
      <w:r w:rsidR="000A758C" w:rsidRPr="000A758C">
        <w:rPr>
          <w:sz w:val="24"/>
          <w:szCs w:val="24"/>
        </w:rPr>
        <w:t>. Dz. U. z 2017 r. poz. 1579)</w:t>
      </w:r>
      <w:r>
        <w:t xml:space="preserve"> </w:t>
      </w:r>
      <w:r>
        <w:rPr>
          <w:sz w:val="24"/>
          <w:szCs w:val="24"/>
        </w:rPr>
        <w:t>w postępowaniu</w:t>
      </w:r>
      <w:r w:rsidR="00C16D7E">
        <w:rPr>
          <w:sz w:val="24"/>
          <w:szCs w:val="22"/>
        </w:rPr>
        <w:t xml:space="preserve"> prowadzonym</w:t>
      </w:r>
      <w:r w:rsidR="00C16D7E">
        <w:rPr>
          <w:sz w:val="24"/>
          <w:szCs w:val="22"/>
        </w:rPr>
        <w:br/>
      </w:r>
      <w:r>
        <w:rPr>
          <w:sz w:val="24"/>
          <w:szCs w:val="22"/>
        </w:rPr>
        <w:t xml:space="preserve">w trybie </w:t>
      </w:r>
      <w:r w:rsidR="000A758C" w:rsidRPr="000A758C">
        <w:rPr>
          <w:b/>
          <w:sz w:val="24"/>
          <w:szCs w:val="22"/>
        </w:rPr>
        <w:t>przetarg nieograniczony</w:t>
      </w:r>
      <w:r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0A758C" w:rsidRPr="000A758C">
        <w:rPr>
          <w:b/>
          <w:sz w:val="24"/>
          <w:szCs w:val="22"/>
        </w:rPr>
        <w:t>Termomoder</w:t>
      </w:r>
      <w:r w:rsidR="00C16D7E">
        <w:rPr>
          <w:b/>
          <w:sz w:val="24"/>
          <w:szCs w:val="22"/>
        </w:rPr>
        <w:t>nizacja Szkoły Podstawowej nr 6</w:t>
      </w:r>
      <w:r w:rsidR="00C16D7E">
        <w:rPr>
          <w:b/>
          <w:sz w:val="24"/>
          <w:szCs w:val="22"/>
        </w:rPr>
        <w:br/>
      </w:r>
      <w:r w:rsidR="000A758C" w:rsidRPr="000A758C">
        <w:rPr>
          <w:b/>
          <w:sz w:val="24"/>
          <w:szCs w:val="22"/>
        </w:rPr>
        <w:t>w Śremie</w:t>
      </w:r>
      <w:r>
        <w:rPr>
          <w:sz w:val="24"/>
          <w:szCs w:val="22"/>
        </w:rPr>
        <w:t>, dokonuje następujących zmian zapisów w specyfikacji istotnych warunków zamówienia:</w:t>
      </w:r>
    </w:p>
    <w:p w:rsidR="000A758C" w:rsidRPr="000A758C" w:rsidRDefault="00E5472D" w:rsidP="00E5472D">
      <w:pPr>
        <w:spacing w:before="120" w:after="120" w:line="360" w:lineRule="auto"/>
        <w:ind w:firstLine="708"/>
        <w:rPr>
          <w:bCs/>
          <w:sz w:val="24"/>
        </w:rPr>
      </w:pPr>
      <w:r w:rsidRPr="00E5472D">
        <w:rPr>
          <w:b/>
          <w:bCs/>
          <w:sz w:val="24"/>
        </w:rPr>
        <w:t>1)</w:t>
      </w:r>
      <w:r w:rsidR="000A758C" w:rsidRPr="000A758C">
        <w:rPr>
          <w:bCs/>
          <w:sz w:val="24"/>
        </w:rPr>
        <w:t xml:space="preserve"> pkt 6.2.</w:t>
      </w:r>
      <w:r w:rsidR="00102909">
        <w:rPr>
          <w:bCs/>
          <w:sz w:val="24"/>
        </w:rPr>
        <w:t>pkt 2 tabeli</w:t>
      </w:r>
      <w:r w:rsidR="000A758C" w:rsidRPr="000A758C">
        <w:rPr>
          <w:bCs/>
          <w:sz w:val="24"/>
        </w:rPr>
        <w:t xml:space="preserve"> otrzymuje brzmienie:</w:t>
      </w:r>
    </w:p>
    <w:p w:rsidR="000A758C" w:rsidRPr="000A758C" w:rsidRDefault="000A758C">
      <w:pPr>
        <w:spacing w:before="120" w:after="120" w:line="360" w:lineRule="auto"/>
        <w:rPr>
          <w:bCs/>
          <w:sz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38"/>
      </w:tblGrid>
      <w:tr w:rsidR="00102909" w:rsidRPr="00102909" w:rsidTr="0035199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09" w:rsidRPr="00102909" w:rsidRDefault="00102909" w:rsidP="00102909">
            <w:pPr>
              <w:spacing w:before="120" w:after="120" w:line="360" w:lineRule="auto"/>
              <w:rPr>
                <w:bCs/>
                <w:sz w:val="24"/>
              </w:rPr>
            </w:pPr>
            <w:r w:rsidRPr="00102909">
              <w:rPr>
                <w:bCs/>
                <w:sz w:val="24"/>
              </w:rPr>
              <w:t>2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909" w:rsidRPr="00102909" w:rsidRDefault="00102909" w:rsidP="00102909">
            <w:pPr>
              <w:spacing w:before="120" w:after="120" w:line="360" w:lineRule="auto"/>
              <w:rPr>
                <w:b/>
                <w:bCs/>
                <w:sz w:val="24"/>
              </w:rPr>
            </w:pPr>
            <w:r w:rsidRPr="00102909">
              <w:rPr>
                <w:b/>
                <w:bCs/>
                <w:sz w:val="24"/>
              </w:rPr>
              <w:t>Zdolność techniczna lub zawodowa</w:t>
            </w:r>
          </w:p>
          <w:p w:rsidR="00102909" w:rsidRPr="00102909" w:rsidRDefault="00102909" w:rsidP="00102909">
            <w:pPr>
              <w:spacing w:before="120" w:after="120" w:line="360" w:lineRule="auto"/>
              <w:rPr>
                <w:bCs/>
                <w:sz w:val="24"/>
              </w:rPr>
            </w:pPr>
            <w:r w:rsidRPr="00102909">
              <w:rPr>
                <w:bCs/>
                <w:sz w:val="24"/>
              </w:rPr>
              <w:t>O udzielenie zamówienia publicznego mogą ubiegać się wykonawcy, którzy spełniają warunki, dotyczące  zdolności technicznej lub zawodowej, tj.:</w:t>
            </w:r>
          </w:p>
          <w:p w:rsidR="00102909" w:rsidRPr="00102909" w:rsidRDefault="00102909" w:rsidP="00102909">
            <w:pPr>
              <w:spacing w:before="120" w:after="120" w:line="360" w:lineRule="auto"/>
              <w:rPr>
                <w:bCs/>
                <w:sz w:val="24"/>
              </w:rPr>
            </w:pPr>
            <w:r w:rsidRPr="00102909">
              <w:rPr>
                <w:bCs/>
                <w:sz w:val="24"/>
              </w:rPr>
              <w:t xml:space="preserve">1) </w:t>
            </w:r>
            <w:r w:rsidR="00B7307D" w:rsidRPr="000A758C">
              <w:rPr>
                <w:bCs/>
                <w:sz w:val="24"/>
              </w:rPr>
              <w:t>wykażą że wykonali należycie co najmniej 2 roboty b</w:t>
            </w:r>
            <w:r w:rsidR="00B7307D">
              <w:rPr>
                <w:bCs/>
                <w:sz w:val="24"/>
              </w:rPr>
              <w:t xml:space="preserve">udowlane podobne tj. polegające </w:t>
            </w:r>
            <w:r w:rsidR="00B7307D" w:rsidRPr="000A758C">
              <w:rPr>
                <w:bCs/>
                <w:sz w:val="24"/>
              </w:rPr>
              <w:t>na termomodernizacji obiektów publicznych, na kwotę co</w:t>
            </w:r>
            <w:r w:rsidR="00B7307D">
              <w:rPr>
                <w:bCs/>
                <w:sz w:val="24"/>
              </w:rPr>
              <w:t xml:space="preserve"> najmniej 3,0 mln złotych jedna </w:t>
            </w:r>
            <w:r w:rsidR="00B7307D" w:rsidRPr="000A758C">
              <w:rPr>
                <w:bCs/>
                <w:sz w:val="24"/>
              </w:rPr>
              <w:t>i co najmniej 500 tys. złotych druga</w:t>
            </w:r>
          </w:p>
          <w:p w:rsidR="00102909" w:rsidRPr="00102909" w:rsidRDefault="00102909" w:rsidP="00102909">
            <w:pPr>
              <w:spacing w:before="120" w:after="120" w:line="360" w:lineRule="auto"/>
              <w:rPr>
                <w:bCs/>
                <w:sz w:val="24"/>
              </w:rPr>
            </w:pPr>
            <w:r w:rsidRPr="00102909">
              <w:rPr>
                <w:bCs/>
                <w:sz w:val="24"/>
              </w:rPr>
              <w:t xml:space="preserve">2) dysponują 1 osobą posiadającą uprawnienia do kierowania robotami w branży konstrukcyjno-budowlanej, 1 osobą z uprawnieniami do kierowania robotami w zakresie instalacji elektrycznych, 1 osobą z uprawnieniami do kierowania robotami w zakresie instalacji </w:t>
            </w:r>
            <w:proofErr w:type="spellStart"/>
            <w:r w:rsidRPr="00102909">
              <w:rPr>
                <w:bCs/>
                <w:sz w:val="24"/>
              </w:rPr>
              <w:t>wod-kan</w:t>
            </w:r>
            <w:proofErr w:type="spellEnd"/>
            <w:r w:rsidRPr="00102909">
              <w:rPr>
                <w:bCs/>
                <w:sz w:val="24"/>
              </w:rPr>
              <w:t xml:space="preserve"> i CO</w:t>
            </w:r>
          </w:p>
          <w:p w:rsidR="00102909" w:rsidRPr="00102909" w:rsidRDefault="00102909" w:rsidP="00102909">
            <w:pPr>
              <w:spacing w:before="120" w:after="120" w:line="360" w:lineRule="auto"/>
              <w:rPr>
                <w:bCs/>
                <w:sz w:val="24"/>
              </w:rPr>
            </w:pPr>
            <w:r w:rsidRPr="00102909">
              <w:rPr>
                <w:bCs/>
                <w:sz w:val="24"/>
              </w:rPr>
              <w:t xml:space="preserve"> Ocena spełniania warunków udziału w postępowaniu będzie dokonana na </w:t>
            </w:r>
            <w:r w:rsidRPr="00102909">
              <w:rPr>
                <w:bCs/>
                <w:sz w:val="24"/>
              </w:rPr>
              <w:lastRenderedPageBreak/>
              <w:t>zasadzie spełnia/nie spełnia.</w:t>
            </w:r>
          </w:p>
        </w:tc>
      </w:tr>
    </w:tbl>
    <w:p w:rsidR="000A758C" w:rsidRPr="00A64CAE" w:rsidRDefault="000A758C">
      <w:pPr>
        <w:spacing w:before="120" w:after="120" w:line="360" w:lineRule="auto"/>
        <w:rPr>
          <w:bCs/>
          <w:sz w:val="24"/>
        </w:rPr>
      </w:pPr>
    </w:p>
    <w:p w:rsidR="00A64CAE" w:rsidRPr="00A64CAE" w:rsidRDefault="00A64CAE" w:rsidP="00A64CAE">
      <w:pPr>
        <w:spacing w:before="120" w:after="120"/>
        <w:ind w:firstLine="708"/>
        <w:rPr>
          <w:bCs/>
          <w:sz w:val="24"/>
        </w:rPr>
      </w:pPr>
      <w:r w:rsidRPr="00A64CAE">
        <w:rPr>
          <w:b/>
          <w:bCs/>
          <w:sz w:val="24"/>
        </w:rPr>
        <w:t>2)</w:t>
      </w:r>
      <w:r w:rsidRPr="00A64CAE">
        <w:rPr>
          <w:bCs/>
          <w:sz w:val="24"/>
        </w:rPr>
        <w:t xml:space="preserve"> pkt 13.2. otrzymuje brzmienie:</w:t>
      </w:r>
    </w:p>
    <w:p w:rsidR="00A64CAE" w:rsidRPr="00A64CAE" w:rsidRDefault="00A64CAE" w:rsidP="00A64CAE">
      <w:pPr>
        <w:spacing w:before="120" w:after="120"/>
        <w:ind w:firstLine="708"/>
        <w:rPr>
          <w:bCs/>
          <w:iCs/>
          <w:sz w:val="24"/>
        </w:rPr>
      </w:pPr>
      <w:r w:rsidRPr="00A64CAE">
        <w:rPr>
          <w:bCs/>
          <w:sz w:val="24"/>
        </w:rPr>
        <w:t xml:space="preserve">,,13.2. </w:t>
      </w:r>
      <w:r w:rsidRPr="00A64CAE">
        <w:rPr>
          <w:bCs/>
          <w:iCs/>
          <w:sz w:val="24"/>
          <w:lang w:val="x-none"/>
        </w:rPr>
        <w:t>Wadium należy wnieść w terminie do dnia 2017-09-2</w:t>
      </w:r>
      <w:r w:rsidRPr="00A64CAE">
        <w:rPr>
          <w:bCs/>
          <w:iCs/>
          <w:sz w:val="24"/>
        </w:rPr>
        <w:t>2</w:t>
      </w:r>
      <w:r w:rsidRPr="00A64CAE">
        <w:rPr>
          <w:bCs/>
          <w:iCs/>
          <w:sz w:val="24"/>
          <w:lang w:val="x-none"/>
        </w:rPr>
        <w:t xml:space="preserve"> do godz. 09:00.</w:t>
      </w:r>
      <w:r w:rsidRPr="00A64CAE">
        <w:rPr>
          <w:bCs/>
          <w:iCs/>
          <w:sz w:val="24"/>
        </w:rPr>
        <w:t>”</w:t>
      </w:r>
    </w:p>
    <w:p w:rsidR="009C0B55" w:rsidRPr="009C0B55" w:rsidRDefault="00A64CAE" w:rsidP="00A64CAE">
      <w:pPr>
        <w:spacing w:before="120" w:after="120" w:line="360" w:lineRule="auto"/>
        <w:ind w:left="708"/>
        <w:rPr>
          <w:bCs/>
          <w:sz w:val="24"/>
        </w:rPr>
      </w:pPr>
      <w:bookmarkStart w:id="0" w:name="_GoBack"/>
      <w:bookmarkEnd w:id="0"/>
      <w:r>
        <w:rPr>
          <w:b/>
          <w:bCs/>
          <w:sz w:val="24"/>
        </w:rPr>
        <w:br/>
        <w:t>3</w:t>
      </w:r>
      <w:r w:rsidR="009C0B55" w:rsidRPr="009C0B55">
        <w:rPr>
          <w:b/>
          <w:bCs/>
          <w:sz w:val="24"/>
        </w:rPr>
        <w:t>)</w:t>
      </w:r>
      <w:r w:rsidR="009C0B55">
        <w:rPr>
          <w:bCs/>
          <w:sz w:val="24"/>
        </w:rPr>
        <w:t xml:space="preserve"> </w:t>
      </w:r>
      <w:r w:rsidR="009C0B55" w:rsidRPr="009C0B55">
        <w:rPr>
          <w:bCs/>
          <w:sz w:val="24"/>
        </w:rPr>
        <w:t>pkt 15.11. otrzymuje brzmienie:</w:t>
      </w:r>
    </w:p>
    <w:p w:rsidR="009C0B55" w:rsidRPr="009C0B55" w:rsidRDefault="009C0B55" w:rsidP="009C0B55">
      <w:pPr>
        <w:spacing w:before="120" w:after="120" w:line="360" w:lineRule="auto"/>
        <w:ind w:firstLine="708"/>
        <w:rPr>
          <w:bCs/>
          <w:sz w:val="24"/>
        </w:rPr>
      </w:pPr>
      <w:r w:rsidRPr="009C0B55">
        <w:rPr>
          <w:bCs/>
          <w:sz w:val="24"/>
        </w:rPr>
        <w:t>„15.11.</w:t>
      </w:r>
      <w:r w:rsidRPr="009C0B55">
        <w:rPr>
          <w:bCs/>
          <w:sz w:val="24"/>
        </w:rPr>
        <w:tab/>
        <w:t xml:space="preserve">Ofertę oraz pozostałe dokumenty i oświadczenia należy złożyć w zamkniętym, nieprzezroczystym opakowaniu, uniemożliwiającym odczytanie jego zawartości, oznaczonym nazwą i adresem Zamawiającego oraz opisanym w następujący sposób: "Oferta na: </w:t>
      </w:r>
      <w:r w:rsidR="009C4405" w:rsidRPr="009C4405">
        <w:rPr>
          <w:bCs/>
          <w:sz w:val="24"/>
        </w:rPr>
        <w:t>Termomodernizacja Szkoły Podstawowej nr 6 w Śremie</w:t>
      </w:r>
      <w:r w:rsidRPr="009C0B55">
        <w:rPr>
          <w:bCs/>
          <w:sz w:val="24"/>
        </w:rPr>
        <w:t xml:space="preserve"> NIE OTWIERAĆ przed: 2017-09-</w:t>
      </w:r>
      <w:r w:rsidR="009C4405">
        <w:rPr>
          <w:bCs/>
          <w:sz w:val="24"/>
        </w:rPr>
        <w:t>22</w:t>
      </w:r>
      <w:r w:rsidRPr="009C0B55">
        <w:rPr>
          <w:bCs/>
          <w:sz w:val="24"/>
        </w:rPr>
        <w:t xml:space="preserve"> godz. </w:t>
      </w:r>
      <w:r w:rsidR="009C4405">
        <w:rPr>
          <w:bCs/>
          <w:sz w:val="24"/>
        </w:rPr>
        <w:t>09:3</w:t>
      </w:r>
      <w:r w:rsidRPr="009C0B55">
        <w:rPr>
          <w:bCs/>
          <w:sz w:val="24"/>
        </w:rPr>
        <w:t>0". Na kopercie należy umieścić oznaczenie firmy Wykonawcy by umożliwić Zamawiającemu zwrot oferty złożonej po terminie składania ofert, bez ich otwierania”</w:t>
      </w:r>
      <w:r w:rsidR="009C4405">
        <w:rPr>
          <w:bCs/>
          <w:sz w:val="24"/>
        </w:rPr>
        <w:t>.</w:t>
      </w:r>
    </w:p>
    <w:p w:rsidR="009C0B55" w:rsidRPr="009C0B55" w:rsidRDefault="00A64CAE" w:rsidP="009C0B55">
      <w:pPr>
        <w:spacing w:before="120" w:after="120" w:line="360" w:lineRule="auto"/>
        <w:ind w:firstLine="708"/>
        <w:rPr>
          <w:bCs/>
          <w:sz w:val="24"/>
        </w:rPr>
      </w:pPr>
      <w:r>
        <w:rPr>
          <w:b/>
          <w:bCs/>
          <w:sz w:val="24"/>
        </w:rPr>
        <w:t>4</w:t>
      </w:r>
      <w:r w:rsidR="009C0B55" w:rsidRPr="009C0B55">
        <w:rPr>
          <w:b/>
          <w:bCs/>
          <w:sz w:val="24"/>
        </w:rPr>
        <w:t>)</w:t>
      </w:r>
      <w:r w:rsidR="009C0B55" w:rsidRPr="009C0B55">
        <w:rPr>
          <w:bCs/>
          <w:sz w:val="24"/>
        </w:rPr>
        <w:t xml:space="preserve"> pkt 16.1. otrzymuje brzmienie:</w:t>
      </w:r>
    </w:p>
    <w:p w:rsidR="009C0B55" w:rsidRPr="009C0B55" w:rsidRDefault="009C0B55" w:rsidP="009C0B55">
      <w:pPr>
        <w:spacing w:before="120" w:after="120" w:line="360" w:lineRule="auto"/>
        <w:ind w:firstLine="708"/>
        <w:rPr>
          <w:bCs/>
          <w:sz w:val="24"/>
        </w:rPr>
      </w:pPr>
      <w:r w:rsidRPr="009C0B55">
        <w:rPr>
          <w:bCs/>
          <w:sz w:val="24"/>
        </w:rPr>
        <w:t>„16.1.</w:t>
      </w:r>
      <w:r w:rsidRPr="009C0B55">
        <w:rPr>
          <w:bCs/>
          <w:sz w:val="24"/>
        </w:rPr>
        <w:tab/>
        <w:t>Oferty należy składać w siedzibie Zamawiającego, pokój nr: Biuro Obsługi Klienta (</w:t>
      </w:r>
      <w:proofErr w:type="spellStart"/>
      <w:r w:rsidRPr="009C0B55">
        <w:rPr>
          <w:bCs/>
          <w:sz w:val="24"/>
        </w:rPr>
        <w:t>pok</w:t>
      </w:r>
      <w:proofErr w:type="spellEnd"/>
      <w:r w:rsidRPr="009C0B55">
        <w:rPr>
          <w:bCs/>
          <w:sz w:val="24"/>
        </w:rPr>
        <w:t xml:space="preserve"> nr 2) do dnia 2017-09-</w:t>
      </w:r>
      <w:r w:rsidR="009C4405">
        <w:rPr>
          <w:bCs/>
          <w:sz w:val="24"/>
        </w:rPr>
        <w:t>22</w:t>
      </w:r>
      <w:r w:rsidRPr="009C0B55">
        <w:rPr>
          <w:bCs/>
          <w:sz w:val="24"/>
        </w:rPr>
        <w:t xml:space="preserve"> do godz. </w:t>
      </w:r>
      <w:r w:rsidR="009C4405">
        <w:rPr>
          <w:bCs/>
          <w:sz w:val="24"/>
        </w:rPr>
        <w:t>09</w:t>
      </w:r>
      <w:r w:rsidRPr="009C0B55">
        <w:rPr>
          <w:bCs/>
          <w:sz w:val="24"/>
        </w:rPr>
        <w:t>:</w:t>
      </w:r>
      <w:r w:rsidR="009C4405">
        <w:rPr>
          <w:bCs/>
          <w:sz w:val="24"/>
        </w:rPr>
        <w:t>0</w:t>
      </w:r>
      <w:r w:rsidRPr="009C0B55">
        <w:rPr>
          <w:bCs/>
          <w:sz w:val="24"/>
        </w:rPr>
        <w:t>0.”</w:t>
      </w:r>
    </w:p>
    <w:p w:rsidR="009C0B55" w:rsidRPr="009C0B55" w:rsidRDefault="00A64CAE" w:rsidP="009C0B55">
      <w:pPr>
        <w:spacing w:before="120" w:after="120" w:line="360" w:lineRule="auto"/>
        <w:ind w:firstLine="708"/>
        <w:rPr>
          <w:bCs/>
          <w:sz w:val="24"/>
        </w:rPr>
      </w:pPr>
      <w:r>
        <w:rPr>
          <w:b/>
          <w:bCs/>
          <w:sz w:val="24"/>
        </w:rPr>
        <w:t>5</w:t>
      </w:r>
      <w:r w:rsidR="009C0B55" w:rsidRPr="009C0B55">
        <w:rPr>
          <w:b/>
          <w:bCs/>
          <w:sz w:val="24"/>
        </w:rPr>
        <w:t>)</w:t>
      </w:r>
      <w:r w:rsidR="009C0B55" w:rsidRPr="009C0B55">
        <w:rPr>
          <w:bCs/>
          <w:sz w:val="24"/>
        </w:rPr>
        <w:t xml:space="preserve"> pkt 16.3. otrzymuje brzmienie:</w:t>
      </w:r>
    </w:p>
    <w:p w:rsidR="009C0B55" w:rsidRPr="009C0B55" w:rsidRDefault="009C0B55" w:rsidP="009C0B55">
      <w:pPr>
        <w:spacing w:before="120" w:after="120" w:line="360" w:lineRule="auto"/>
        <w:ind w:firstLine="708"/>
        <w:rPr>
          <w:bCs/>
          <w:sz w:val="24"/>
        </w:rPr>
      </w:pPr>
      <w:r w:rsidRPr="009C0B55">
        <w:rPr>
          <w:bCs/>
          <w:sz w:val="24"/>
        </w:rPr>
        <w:t>„16.3.</w:t>
      </w:r>
      <w:r w:rsidRPr="009C0B55">
        <w:rPr>
          <w:bCs/>
          <w:sz w:val="24"/>
        </w:rPr>
        <w:tab/>
        <w:t>Otwarcie ofert nastąpi w dniu: 2017-09-</w:t>
      </w:r>
      <w:r w:rsidR="009C4405">
        <w:rPr>
          <w:bCs/>
          <w:sz w:val="24"/>
        </w:rPr>
        <w:t>22</w:t>
      </w:r>
      <w:r w:rsidRPr="009C0B55">
        <w:rPr>
          <w:bCs/>
          <w:sz w:val="24"/>
        </w:rPr>
        <w:t xml:space="preserve"> o godz. </w:t>
      </w:r>
      <w:r w:rsidR="009C4405">
        <w:rPr>
          <w:bCs/>
          <w:sz w:val="24"/>
        </w:rPr>
        <w:t>09:3</w:t>
      </w:r>
      <w:r w:rsidRPr="009C0B55">
        <w:rPr>
          <w:bCs/>
          <w:sz w:val="24"/>
        </w:rPr>
        <w:t>0, w siedzibie Zamawiającego, pokój nr 24.”</w:t>
      </w:r>
    </w:p>
    <w:p w:rsidR="009C0B55" w:rsidRDefault="00A64CAE" w:rsidP="009C0B55">
      <w:pPr>
        <w:spacing w:before="120" w:after="120" w:line="360" w:lineRule="auto"/>
        <w:ind w:firstLine="708"/>
        <w:rPr>
          <w:bCs/>
          <w:sz w:val="24"/>
        </w:rPr>
      </w:pPr>
      <w:r>
        <w:rPr>
          <w:b/>
          <w:bCs/>
          <w:sz w:val="24"/>
        </w:rPr>
        <w:t>6</w:t>
      </w:r>
      <w:r w:rsidR="009C0B55" w:rsidRPr="009C0B55">
        <w:rPr>
          <w:b/>
          <w:bCs/>
          <w:sz w:val="24"/>
        </w:rPr>
        <w:t>)</w:t>
      </w:r>
      <w:r w:rsidR="009C0B55" w:rsidRPr="009C0B55">
        <w:rPr>
          <w:bCs/>
          <w:sz w:val="24"/>
        </w:rPr>
        <w:t xml:space="preserve"> wzór umowy otrzymuje brzmienie określone w załączniku do niniejszej modyfikacji</w:t>
      </w:r>
      <w:r w:rsidR="009C4405">
        <w:rPr>
          <w:bCs/>
          <w:sz w:val="24"/>
        </w:rPr>
        <w:t>.</w:t>
      </w:r>
    </w:p>
    <w:p w:rsidR="00D91629" w:rsidRPr="009C0B55" w:rsidRDefault="00A64CAE" w:rsidP="009C0B55">
      <w:pPr>
        <w:spacing w:before="120" w:after="120" w:line="360" w:lineRule="auto"/>
        <w:ind w:firstLine="708"/>
        <w:rPr>
          <w:bCs/>
          <w:sz w:val="24"/>
        </w:rPr>
      </w:pPr>
      <w:r>
        <w:rPr>
          <w:b/>
          <w:bCs/>
          <w:sz w:val="24"/>
        </w:rPr>
        <w:t>7</w:t>
      </w:r>
      <w:r w:rsidR="00D91629" w:rsidRPr="00D91629">
        <w:rPr>
          <w:b/>
          <w:bCs/>
          <w:sz w:val="24"/>
        </w:rPr>
        <w:t>)</w:t>
      </w:r>
      <w:r w:rsidR="00D91629" w:rsidRPr="00D91629">
        <w:rPr>
          <w:bCs/>
          <w:sz w:val="24"/>
        </w:rPr>
        <w:t xml:space="preserve"> zestawienie pomieszczeń, w których należy wymienić oprawy oświetleniowe wraz z podaniem ilości i typów stanowi załącznik do niniejszej modyfikacji.</w:t>
      </w:r>
    </w:p>
    <w:p w:rsidR="009C0B55" w:rsidRDefault="009C0B55" w:rsidP="00E5472D">
      <w:pPr>
        <w:spacing w:before="120" w:after="120" w:line="360" w:lineRule="auto"/>
        <w:ind w:firstLine="708"/>
        <w:rPr>
          <w:bCs/>
          <w:sz w:val="24"/>
        </w:rPr>
      </w:pPr>
    </w:p>
    <w:p w:rsidR="00EF1037" w:rsidRDefault="00EF1037">
      <w:pPr>
        <w:pStyle w:val="Tekstpodstawowy"/>
        <w:tabs>
          <w:tab w:val="left" w:pos="8931"/>
        </w:tabs>
        <w:spacing w:before="600"/>
        <w:ind w:left="4536"/>
        <w:jc w:val="left"/>
        <w:rPr>
          <w:u w:val="dotted"/>
        </w:rPr>
      </w:pPr>
      <w:r>
        <w:rPr>
          <w:u w:val="dotted"/>
        </w:rPr>
        <w:tab/>
      </w:r>
    </w:p>
    <w:p w:rsidR="00EF1037" w:rsidRDefault="000A758C">
      <w:pPr>
        <w:pStyle w:val="Tekstpodstawowy"/>
        <w:ind w:left="4536"/>
        <w:jc w:val="center"/>
        <w:rPr>
          <w:vertAlign w:val="superscript"/>
        </w:rPr>
      </w:pPr>
      <w:r w:rsidRPr="000A758C">
        <w:rPr>
          <w:vertAlign w:val="superscript"/>
        </w:rPr>
        <w:t>mgr Sławomir</w:t>
      </w:r>
      <w:r w:rsidR="00EF1037">
        <w:rPr>
          <w:vertAlign w:val="superscript"/>
        </w:rPr>
        <w:t xml:space="preserve"> </w:t>
      </w:r>
      <w:r w:rsidRPr="000A758C">
        <w:rPr>
          <w:vertAlign w:val="superscript"/>
        </w:rPr>
        <w:t>Baum</w:t>
      </w:r>
    </w:p>
    <w:sectPr w:rsidR="00EF10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A3C" w:rsidRDefault="003B7A3C">
      <w:r>
        <w:separator/>
      </w:r>
    </w:p>
  </w:endnote>
  <w:endnote w:type="continuationSeparator" w:id="0">
    <w:p w:rsidR="003B7A3C" w:rsidRDefault="003B7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4A27C0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GnYEwIAACg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mb5/CkF0+jtLCHlLdBY5z9w3aMwqbAEzZGYHDfOg3SA3iDhHqXXQspo&#10;tlRoqPB8kk9igNNSsHAYYM7ud7W06EhCu8Qv1AHIHmBWHxSLZB0nbHWdeyLkZQ54qQIfpAJyrrNL&#10;P3ybp/PVbDUrRkU+XY2KtGlG79d1MZqus3eT5qmp6yb7HqRlRdkJxrgK6m69mRV/5/31lVy66t6d&#10;9zIkj+wxRRB7+0fR0ctg36URdpqdtzZUI9gK7RjB16cT+v3XdUT9fODLH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c1Bp&#10;2B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 xml:space="preserve">tem </w:t>
    </w:r>
    <w:proofErr w:type="spellStart"/>
    <w:r w:rsidR="006D4AE5">
      <w:rPr>
        <w:rFonts w:ascii="Arial" w:hAnsi="Arial" w:cs="Arial"/>
        <w:sz w:val="18"/>
        <w:szCs w:val="18"/>
      </w:rPr>
      <w:t>ProPublico</w:t>
    </w:r>
    <w:proofErr w:type="spellEnd"/>
    <w:r w:rsidR="006D4AE5">
      <w:rPr>
        <w:rFonts w:ascii="Arial" w:hAnsi="Arial" w:cs="Arial"/>
        <w:sz w:val="18"/>
        <w:szCs w:val="18"/>
      </w:rPr>
      <w:t xml:space="preserve"> © </w:t>
    </w:r>
    <w:proofErr w:type="spellStart"/>
    <w:r w:rsidR="006D4AE5">
      <w:rPr>
        <w:rFonts w:ascii="Arial" w:hAnsi="Arial" w:cs="Arial"/>
        <w:sz w:val="18"/>
        <w:szCs w:val="18"/>
      </w:rPr>
      <w:t>Datacomp</w:t>
    </w:r>
    <w:proofErr w:type="spellEnd"/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3B7A3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A3C" w:rsidRDefault="003B7A3C">
      <w:r>
        <w:separator/>
      </w:r>
    </w:p>
  </w:footnote>
  <w:footnote w:type="continuationSeparator" w:id="0">
    <w:p w:rsidR="003B7A3C" w:rsidRDefault="003B7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8C" w:rsidRDefault="000A75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7C0" w:rsidRPr="004A27C0" w:rsidRDefault="004A27C0" w:rsidP="004A27C0">
    <w:pPr>
      <w:pStyle w:val="Nagwek"/>
    </w:pPr>
    <w:r>
      <w:rPr>
        <w:noProof/>
      </w:rPr>
      <w:drawing>
        <wp:inline distT="0" distB="0" distL="0" distR="0">
          <wp:extent cx="5753100" cy="571500"/>
          <wp:effectExtent l="0" t="0" r="0" b="0"/>
          <wp:docPr id="1" name="Obraz 1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758C" w:rsidRPr="004A27C0" w:rsidRDefault="000A758C" w:rsidP="004A27C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8C" w:rsidRDefault="000A75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A3C"/>
    <w:rsid w:val="000613E0"/>
    <w:rsid w:val="000A758C"/>
    <w:rsid w:val="00102909"/>
    <w:rsid w:val="001A571A"/>
    <w:rsid w:val="002B1C74"/>
    <w:rsid w:val="00384EFD"/>
    <w:rsid w:val="003B7A3C"/>
    <w:rsid w:val="004222DA"/>
    <w:rsid w:val="004A27C0"/>
    <w:rsid w:val="004E7FF5"/>
    <w:rsid w:val="005079A4"/>
    <w:rsid w:val="0055546F"/>
    <w:rsid w:val="006D4AE5"/>
    <w:rsid w:val="0087224A"/>
    <w:rsid w:val="009149C3"/>
    <w:rsid w:val="00953AA1"/>
    <w:rsid w:val="0095641D"/>
    <w:rsid w:val="009C0B55"/>
    <w:rsid w:val="009C4405"/>
    <w:rsid w:val="009D169F"/>
    <w:rsid w:val="00A64CAE"/>
    <w:rsid w:val="00B361A9"/>
    <w:rsid w:val="00B7307D"/>
    <w:rsid w:val="00C152AE"/>
    <w:rsid w:val="00C16D7E"/>
    <w:rsid w:val="00D1574A"/>
    <w:rsid w:val="00D248D2"/>
    <w:rsid w:val="00D91629"/>
    <w:rsid w:val="00E5472D"/>
    <w:rsid w:val="00E74582"/>
    <w:rsid w:val="00EF1037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1029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029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1029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029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3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2</Pages>
  <Words>370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Marta Urgacz</cp:lastModifiedBy>
  <cp:revision>7</cp:revision>
  <cp:lastPrinted>2001-02-10T17:08:00Z</cp:lastPrinted>
  <dcterms:created xsi:type="dcterms:W3CDTF">2017-09-14T10:17:00Z</dcterms:created>
  <dcterms:modified xsi:type="dcterms:W3CDTF">2017-09-14T11:31:00Z</dcterms:modified>
</cp:coreProperties>
</file>